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3" w:rsidRPr="00946963" w:rsidRDefault="00946963" w:rsidP="00946963">
      <w:pPr>
        <w:spacing w:after="0" w:line="360" w:lineRule="auto"/>
        <w:jc w:val="center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946963">
        <w:rPr>
          <w:rFonts w:ascii="Impact" w:eastAsia="Times New Roman" w:hAnsi="Impact" w:cs="Arial"/>
          <w:b/>
          <w:bCs/>
          <w:color w:val="FF0000"/>
          <w:sz w:val="36"/>
          <w:lang w:eastAsia="ru-RU"/>
        </w:rPr>
        <w:t>А у нас</w:t>
      </w:r>
      <w:proofErr w:type="gramStart"/>
      <w:r w:rsidRPr="00946963">
        <w:rPr>
          <w:rFonts w:ascii="Impact" w:eastAsia="Times New Roman" w:hAnsi="Impact" w:cs="Arial"/>
          <w:b/>
          <w:bCs/>
          <w:color w:val="FF0000"/>
          <w:sz w:val="36"/>
          <w:lang w:eastAsia="ru-RU"/>
        </w:rPr>
        <w:t xml:space="preserve"> .</w:t>
      </w:r>
      <w:proofErr w:type="gramEnd"/>
      <w:r w:rsidRPr="00946963">
        <w:rPr>
          <w:rFonts w:ascii="Impact" w:eastAsia="Times New Roman" w:hAnsi="Impact" w:cs="Arial"/>
          <w:b/>
          <w:bCs/>
          <w:color w:val="FF0000"/>
          <w:sz w:val="36"/>
          <w:lang w:eastAsia="ru-RU"/>
        </w:rPr>
        <w:t xml:space="preserve"> . .</w:t>
      </w:r>
      <w:r w:rsidRPr="00946963">
        <w:rPr>
          <w:rFonts w:ascii="Impact" w:eastAsia="Times New Roman" w:hAnsi="Impact" w:cs="Arial"/>
          <w:color w:val="0000CD"/>
          <w:sz w:val="36"/>
          <w:lang w:eastAsia="ru-RU"/>
        </w:rPr>
        <w:t> </w:t>
      </w:r>
      <w:r w:rsidRPr="00946963">
        <w:rPr>
          <w:rFonts w:ascii="Impact" w:eastAsia="Times New Roman" w:hAnsi="Impact" w:cs="Arial"/>
          <w:b/>
          <w:bCs/>
          <w:color w:val="0000CD"/>
          <w:sz w:val="36"/>
          <w:lang w:eastAsia="ru-RU"/>
        </w:rPr>
        <w:t>К</w:t>
      </w:r>
      <w:r w:rsidRPr="00946963">
        <w:rPr>
          <w:rFonts w:ascii="Impact" w:eastAsia="Times New Roman" w:hAnsi="Impact" w:cs="Arial"/>
          <w:b/>
          <w:bCs/>
          <w:color w:val="FFD700"/>
          <w:sz w:val="36"/>
          <w:lang w:eastAsia="ru-RU"/>
        </w:rPr>
        <w:t>В</w:t>
      </w:r>
      <w:r w:rsidRPr="00946963">
        <w:rPr>
          <w:rFonts w:ascii="Impact" w:eastAsia="Times New Roman" w:hAnsi="Impact" w:cs="Arial"/>
          <w:b/>
          <w:bCs/>
          <w:color w:val="32CD32"/>
          <w:sz w:val="36"/>
          <w:lang w:eastAsia="ru-RU"/>
        </w:rPr>
        <w:t>Н</w:t>
      </w:r>
      <w:r w:rsidRPr="00946963">
        <w:rPr>
          <w:rFonts w:ascii="Impact" w:eastAsia="Times New Roman" w:hAnsi="Impact" w:cs="Arial"/>
          <w:b/>
          <w:bCs/>
          <w:color w:val="FF0000"/>
          <w:sz w:val="36"/>
          <w:lang w:eastAsia="ru-RU"/>
        </w:rPr>
        <w:t>!</w:t>
      </w:r>
    </w:p>
    <w:p w:rsidR="00946963" w:rsidRPr="00946963" w:rsidRDefault="00946963" w:rsidP="00946963">
      <w:pPr>
        <w:spacing w:after="0" w:line="360" w:lineRule="auto"/>
        <w:jc w:val="center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94696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27 декабря 2011 года "</w:t>
      </w:r>
      <w:proofErr w:type="spellStart"/>
      <w:r w:rsidRPr="0094696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Новоорская</w:t>
      </w:r>
      <w:proofErr w:type="spellEnd"/>
      <w:r w:rsidRPr="0094696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газета" выпуск №101</w:t>
      </w:r>
    </w:p>
    <w:p w:rsidR="00946963" w:rsidRPr="00946963" w:rsidRDefault="00946963" w:rsidP="00946963">
      <w:pPr>
        <w:spacing w:after="0" w:line="360" w:lineRule="auto"/>
        <w:jc w:val="center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D21918"/>
          <w:sz w:val="28"/>
          <w:szCs w:val="28"/>
          <w:lang w:eastAsia="ru-RU"/>
        </w:rPr>
        <w:drawing>
          <wp:inline distT="0" distB="0" distL="0" distR="0">
            <wp:extent cx="1685290" cy="2859405"/>
            <wp:effectExtent l="19050" t="0" r="0" b="0"/>
            <wp:docPr id="1" name="Рисунок 1" descr="http://mdou1energ.ucoz.ru/_si/0/s51071489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energ.ucoz.ru/_si/0/s51071489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63" w:rsidRPr="00946963" w:rsidRDefault="00946963" w:rsidP="0094696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696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    </w:t>
      </w:r>
      <w:r w:rsidRPr="00946963">
        <w:rPr>
          <w:rFonts w:ascii="Times New Roman" w:eastAsia="Times New Roman" w:hAnsi="Times New Roman" w:cs="Times New Roman"/>
          <w:color w:val="555555"/>
          <w:sz w:val="20"/>
          <w:lang w:eastAsia="ru-RU"/>
        </w:rPr>
        <w:t> </w:t>
      </w:r>
      <w:r w:rsidRPr="0094696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  </w:t>
      </w:r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занавес года - 16 декабря - в районном Доме Культуры прошел ежегодный фестиваль работающей молодежи среди муниципальных образований района. В нем приняли участие 4 команды: из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Приреченской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администрации, п</w:t>
      </w:r>
      <w:proofErr w:type="gram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.Э</w:t>
      </w:r>
      <w:proofErr w:type="gram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нергетик, Горьковского и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Добровльского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сельсоветов. Команда из с</w:t>
      </w:r>
      <w:proofErr w:type="gram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орьковского выступала в первый раз. Организаторами фестиваля традиционно являются Администрация района и отдел культуры.</w:t>
      </w:r>
    </w:p>
    <w:p w:rsidR="00946963" w:rsidRPr="00946963" w:rsidRDefault="00946963" w:rsidP="0094696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Перед началом фестиваля с приветственным словом выступил главный специалист по делам молодежи администрации района А.Андронов, пожелав командам хороших выступлений и объективного судейства жюри. Участники фестиваля - молодые люди в возрасте до 35 лет, работающие на предприятиях, в учреждениях и организациях различных отраслях. Чтобы завоевать победу, им пришлось сразить в 4 конкурсах и показать свое вокальное, хореографическое, и артистичное мастерство. Сделать это было непросто. Наибольший интерес вызвало подготовленное участниками домашнее задание, во время которого конкурсанты показали свои таланты. Вместе с командами зрители побывали в новогодней сказке, прокатились на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Газеле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полюбили вторую половинку Колобка.</w:t>
      </w:r>
    </w:p>
    <w:p w:rsidR="00946963" w:rsidRPr="00946963" w:rsidRDefault="00946963" w:rsidP="0094696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Исполнительское мастерство, зрелищность, художественное оформление выступлений оценивало компетентное жюри, под председательством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Т.Исаичкиной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выступление самодеятельных артистов в течение всей программы поддерживали зрители, не жалея для участников бурных аплодисментов.  </w:t>
      </w:r>
    </w:p>
    <w:p w:rsidR="00946963" w:rsidRPr="00946963" w:rsidRDefault="00946963" w:rsidP="0094696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       Фестиваль закончился подведением итогов, которые объявили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Р.Исатаев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Т.Исаичкина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вручили дипломы победителям и лауреатам. Победу одержала команда из п</w:t>
      </w:r>
      <w:proofErr w:type="gram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.Э</w:t>
      </w:r>
      <w:proofErr w:type="gram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нергетика, на втором месте -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приреченцы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третьем - Добровольский сельсовет. Заместитель главы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Энергетикского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поссовета </w:t>
      </w:r>
      <w:proofErr w:type="spellStart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Р.Годзь</w:t>
      </w:r>
      <w:proofErr w:type="spellEnd"/>
      <w:r w:rsidRPr="0094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поздравила команду своего муниципального образования и вручила им дополнительные награды. </w:t>
      </w:r>
    </w:p>
    <w:p w:rsidR="0053479C" w:rsidRPr="00946963" w:rsidRDefault="0053479C" w:rsidP="00946963">
      <w:pPr>
        <w:spacing w:after="0" w:line="360" w:lineRule="auto"/>
        <w:rPr>
          <w:color w:val="000000" w:themeColor="text1"/>
          <w:sz w:val="24"/>
          <w:szCs w:val="24"/>
        </w:rPr>
      </w:pPr>
    </w:p>
    <w:sectPr w:rsidR="0053479C" w:rsidRPr="00946963" w:rsidSect="0053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6963"/>
    <w:rsid w:val="0053479C"/>
    <w:rsid w:val="008749AB"/>
    <w:rsid w:val="0094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963"/>
    <w:rPr>
      <w:b/>
      <w:bCs/>
    </w:rPr>
  </w:style>
  <w:style w:type="character" w:customStyle="1" w:styleId="apple-converted-space">
    <w:name w:val="apple-converted-space"/>
    <w:basedOn w:val="a0"/>
    <w:rsid w:val="00946963"/>
  </w:style>
  <w:style w:type="paragraph" w:styleId="a4">
    <w:name w:val="Balloon Text"/>
    <w:basedOn w:val="a"/>
    <w:link w:val="a5"/>
    <w:uiPriority w:val="99"/>
    <w:semiHidden/>
    <w:unhideWhenUsed/>
    <w:rsid w:val="0094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dou1energ.ucoz.ru/_si/0/510714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2014-10-29T08:14:00Z</dcterms:created>
  <dcterms:modified xsi:type="dcterms:W3CDTF">2014-10-29T08:15:00Z</dcterms:modified>
</cp:coreProperties>
</file>